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4F" w:rsidRPr="007F5A4F" w:rsidRDefault="007F5A4F" w:rsidP="007F5A4F">
      <w:pPr>
        <w:widowControl/>
        <w:spacing w:line="720" w:lineRule="atLeast"/>
        <w:jc w:val="center"/>
        <w:outlineLvl w:val="0"/>
        <w:rPr>
          <w:rFonts w:ascii="微软雅黑" w:eastAsia="微软雅黑" w:hAnsi="微软雅黑" w:cs="宋体"/>
          <w:b/>
          <w:bCs/>
          <w:color w:val="333333"/>
          <w:kern w:val="36"/>
          <w:sz w:val="33"/>
          <w:szCs w:val="33"/>
        </w:rPr>
      </w:pPr>
      <w:r w:rsidRPr="007F5A4F">
        <w:rPr>
          <w:rFonts w:ascii="微软雅黑" w:eastAsia="微软雅黑" w:hAnsi="微软雅黑" w:cs="宋体" w:hint="eastAsia"/>
          <w:b/>
          <w:bCs/>
          <w:color w:val="333333"/>
          <w:kern w:val="36"/>
          <w:sz w:val="33"/>
          <w:szCs w:val="33"/>
        </w:rPr>
        <w:t>江苏科技大学经济管理学院202</w:t>
      </w:r>
      <w:r>
        <w:rPr>
          <w:rFonts w:ascii="微软雅黑" w:eastAsia="微软雅黑" w:hAnsi="微软雅黑" w:cs="宋体"/>
          <w:b/>
          <w:bCs/>
          <w:color w:val="333333"/>
          <w:kern w:val="36"/>
          <w:sz w:val="33"/>
          <w:szCs w:val="33"/>
        </w:rPr>
        <w:t>5</w:t>
      </w:r>
      <w:r w:rsidRPr="007F5A4F">
        <w:rPr>
          <w:rFonts w:ascii="微软雅黑" w:eastAsia="微软雅黑" w:hAnsi="微软雅黑" w:cs="宋体" w:hint="eastAsia"/>
          <w:b/>
          <w:bCs/>
          <w:color w:val="333333"/>
          <w:kern w:val="36"/>
          <w:sz w:val="33"/>
          <w:szCs w:val="33"/>
        </w:rPr>
        <w:t>年博、硕士研究生</w:t>
      </w:r>
      <w:r w:rsidR="00B1403F">
        <w:rPr>
          <w:rFonts w:ascii="微软雅黑" w:eastAsia="微软雅黑" w:hAnsi="微软雅黑" w:cs="宋体" w:hint="eastAsia"/>
          <w:b/>
          <w:bCs/>
          <w:color w:val="333333"/>
          <w:kern w:val="36"/>
          <w:sz w:val="33"/>
          <w:szCs w:val="33"/>
        </w:rPr>
        <w:t xml:space="preserve"> </w:t>
      </w:r>
      <w:r w:rsidR="00B1403F">
        <w:rPr>
          <w:rFonts w:ascii="微软雅黑" w:eastAsia="微软雅黑" w:hAnsi="微软雅黑" w:cs="宋体"/>
          <w:b/>
          <w:bCs/>
          <w:color w:val="333333"/>
          <w:kern w:val="36"/>
          <w:sz w:val="33"/>
          <w:szCs w:val="33"/>
        </w:rPr>
        <w:t xml:space="preserve">   </w:t>
      </w:r>
      <w:r w:rsidRPr="007F5A4F">
        <w:rPr>
          <w:rFonts w:ascii="微软雅黑" w:eastAsia="微软雅黑" w:hAnsi="微软雅黑" w:cs="宋体" w:hint="eastAsia"/>
          <w:b/>
          <w:bCs/>
          <w:color w:val="333333"/>
          <w:kern w:val="36"/>
          <w:sz w:val="33"/>
          <w:szCs w:val="33"/>
        </w:rPr>
        <w:t>党组织关系、</w:t>
      </w:r>
      <w:proofErr w:type="gramStart"/>
      <w:r w:rsidRPr="007F5A4F">
        <w:rPr>
          <w:rFonts w:ascii="微软雅黑" w:eastAsia="微软雅黑" w:hAnsi="微软雅黑" w:cs="宋体" w:hint="eastAsia"/>
          <w:b/>
          <w:bCs/>
          <w:color w:val="333333"/>
          <w:kern w:val="36"/>
          <w:sz w:val="33"/>
          <w:szCs w:val="33"/>
        </w:rPr>
        <w:t>团关系</w:t>
      </w:r>
      <w:proofErr w:type="gramEnd"/>
      <w:r w:rsidRPr="007F5A4F">
        <w:rPr>
          <w:rFonts w:ascii="微软雅黑" w:eastAsia="微软雅黑" w:hAnsi="微软雅黑" w:cs="宋体" w:hint="eastAsia"/>
          <w:b/>
          <w:bCs/>
          <w:color w:val="333333"/>
          <w:kern w:val="36"/>
          <w:sz w:val="33"/>
          <w:szCs w:val="33"/>
        </w:rPr>
        <w:t>等事宜公告</w:t>
      </w:r>
    </w:p>
    <w:p w:rsidR="007F5A4F" w:rsidRPr="007F5A4F" w:rsidRDefault="007F5A4F" w:rsidP="007F5A4F">
      <w:pPr>
        <w:widowControl/>
        <w:jc w:val="center"/>
        <w:rPr>
          <w:rFonts w:ascii="宋体" w:eastAsia="宋体" w:hAnsi="宋体" w:cs="宋体"/>
          <w:color w:val="333333"/>
          <w:kern w:val="0"/>
          <w:sz w:val="24"/>
          <w:szCs w:val="24"/>
        </w:rPr>
      </w:pPr>
    </w:p>
    <w:p w:rsidR="007F5A4F" w:rsidRPr="007F5A4F" w:rsidRDefault="007F5A4F" w:rsidP="007F5A4F">
      <w:pPr>
        <w:widowControl/>
        <w:spacing w:line="561" w:lineRule="atLeast"/>
        <w:ind w:firstLine="641"/>
        <w:jc w:val="left"/>
        <w:rPr>
          <w:rFonts w:ascii="宋体" w:eastAsia="宋体" w:hAnsi="宋体" w:cs="宋体"/>
          <w:color w:val="333333"/>
          <w:kern w:val="0"/>
          <w:sz w:val="24"/>
          <w:szCs w:val="24"/>
        </w:rPr>
      </w:pPr>
      <w:r w:rsidRPr="007F5A4F">
        <w:rPr>
          <w:rFonts w:ascii="黑体" w:eastAsia="黑体" w:hAnsi="黑体" w:cs="宋体" w:hint="eastAsia"/>
          <w:color w:val="333333"/>
          <w:kern w:val="0"/>
          <w:sz w:val="32"/>
          <w:szCs w:val="32"/>
        </w:rPr>
        <w:t>一、关于党、团组织关系转接</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黑体" w:eastAsia="黑体" w:hAnsi="黑体" w:cs="宋体" w:hint="eastAsia"/>
          <w:color w:val="333333"/>
          <w:kern w:val="0"/>
          <w:sz w:val="27"/>
          <w:szCs w:val="27"/>
        </w:rPr>
        <w:t>（一）</w:t>
      </w:r>
      <w:r w:rsidRPr="007F5A4F">
        <w:rPr>
          <w:rFonts w:ascii="Calibri" w:eastAsia="黑体" w:hAnsi="Calibri" w:cs="Calibri"/>
          <w:b/>
          <w:bCs/>
          <w:color w:val="333333"/>
          <w:kern w:val="0"/>
          <w:sz w:val="27"/>
          <w:szCs w:val="27"/>
        </w:rPr>
        <w:t> </w:t>
      </w:r>
      <w:r w:rsidRPr="007F5A4F">
        <w:rPr>
          <w:rFonts w:ascii="黑体" w:eastAsia="黑体" w:hAnsi="黑体" w:cs="宋体" w:hint="eastAsia"/>
          <w:b/>
          <w:bCs/>
          <w:color w:val="333333"/>
          <w:kern w:val="0"/>
          <w:sz w:val="27"/>
          <w:szCs w:val="27"/>
        </w:rPr>
        <w:t>党组织关系转接</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微软雅黑" w:eastAsia="微软雅黑" w:hAnsi="微软雅黑" w:cs="宋体" w:hint="eastAsia"/>
          <w:b/>
          <w:bCs/>
          <w:color w:val="333333"/>
          <w:kern w:val="0"/>
          <w:sz w:val="27"/>
          <w:szCs w:val="27"/>
        </w:rPr>
        <w:t>非全日制</w:t>
      </w:r>
      <w:r w:rsidR="007B4BB8">
        <w:rPr>
          <w:rFonts w:ascii="微软雅黑" w:eastAsia="微软雅黑" w:hAnsi="微软雅黑" w:cs="宋体" w:hint="eastAsia"/>
          <w:b/>
          <w:bCs/>
          <w:color w:val="333333"/>
          <w:kern w:val="0"/>
          <w:sz w:val="27"/>
          <w:szCs w:val="27"/>
        </w:rPr>
        <w:t>以及全日制在职研究生同学</w:t>
      </w:r>
      <w:r w:rsidRPr="007F5A4F">
        <w:rPr>
          <w:rFonts w:ascii="微软雅黑" w:eastAsia="微软雅黑" w:hAnsi="微软雅黑" w:cs="宋体" w:hint="eastAsia"/>
          <w:b/>
          <w:bCs/>
          <w:color w:val="333333"/>
          <w:kern w:val="0"/>
          <w:sz w:val="27"/>
          <w:szCs w:val="27"/>
        </w:rPr>
        <w:t>的党组织关系</w:t>
      </w:r>
      <w:r w:rsidR="007B4BB8">
        <w:rPr>
          <w:rFonts w:ascii="微软雅黑" w:eastAsia="微软雅黑" w:hAnsi="微软雅黑" w:cs="宋体" w:hint="eastAsia"/>
          <w:b/>
          <w:bCs/>
          <w:color w:val="333333"/>
          <w:kern w:val="0"/>
          <w:sz w:val="27"/>
          <w:szCs w:val="27"/>
        </w:rPr>
        <w:t>一般不予接收</w:t>
      </w:r>
      <w:r w:rsidRPr="007F5A4F">
        <w:rPr>
          <w:rFonts w:ascii="微软雅黑" w:eastAsia="微软雅黑" w:hAnsi="微软雅黑" w:cs="宋体" w:hint="eastAsia"/>
          <w:b/>
          <w:bCs/>
          <w:color w:val="333333"/>
          <w:kern w:val="0"/>
          <w:sz w:val="27"/>
          <w:szCs w:val="27"/>
        </w:rPr>
        <w:t>。</w:t>
      </w:r>
    </w:p>
    <w:p w:rsidR="007F5A4F" w:rsidRPr="007A1AE4" w:rsidRDefault="007B4BB8" w:rsidP="007F5A4F">
      <w:pPr>
        <w:widowControl/>
        <w:spacing w:line="561" w:lineRule="atLeast"/>
        <w:ind w:firstLine="561"/>
        <w:jc w:val="left"/>
        <w:rPr>
          <w:rFonts w:ascii="宋体" w:eastAsia="宋体" w:hAnsi="宋体" w:cs="宋体"/>
          <w:kern w:val="0"/>
          <w:sz w:val="24"/>
          <w:szCs w:val="24"/>
        </w:rPr>
      </w:pPr>
      <w:r w:rsidRPr="007A1AE4">
        <w:rPr>
          <w:rFonts w:ascii="微软雅黑" w:eastAsia="微软雅黑" w:hAnsi="微软雅黑" w:cs="宋体" w:hint="eastAsia"/>
          <w:kern w:val="0"/>
          <w:sz w:val="27"/>
          <w:szCs w:val="27"/>
        </w:rPr>
        <w:t>学术型研究生</w:t>
      </w:r>
      <w:r w:rsidR="007F5A4F" w:rsidRPr="007A1AE4">
        <w:rPr>
          <w:rFonts w:ascii="微软雅黑" w:eastAsia="微软雅黑" w:hAnsi="微软雅黑" w:cs="宋体" w:hint="eastAsia"/>
          <w:kern w:val="0"/>
          <w:sz w:val="27"/>
          <w:szCs w:val="27"/>
        </w:rPr>
        <w:t>党员同学，请将党组织关系转入中共江苏科技大学经济管理学院硕士研究生第一支部委员会。</w:t>
      </w:r>
    </w:p>
    <w:p w:rsidR="007F5A4F" w:rsidRPr="007A1AE4" w:rsidRDefault="007B4BB8" w:rsidP="007F5A4F">
      <w:pPr>
        <w:widowControl/>
        <w:spacing w:line="561" w:lineRule="atLeast"/>
        <w:ind w:firstLine="561"/>
        <w:jc w:val="left"/>
        <w:rPr>
          <w:rFonts w:ascii="宋体" w:eastAsia="宋体" w:hAnsi="宋体" w:cs="宋体"/>
          <w:kern w:val="0"/>
          <w:sz w:val="24"/>
          <w:szCs w:val="24"/>
        </w:rPr>
      </w:pPr>
      <w:r w:rsidRPr="007A1AE4">
        <w:rPr>
          <w:rFonts w:ascii="微软雅黑" w:eastAsia="微软雅黑" w:hAnsi="微软雅黑" w:cs="宋体" w:hint="eastAsia"/>
          <w:kern w:val="0"/>
          <w:sz w:val="27"/>
          <w:szCs w:val="27"/>
        </w:rPr>
        <w:t>专业型研究生</w:t>
      </w:r>
      <w:r w:rsidR="007F5A4F" w:rsidRPr="007A1AE4">
        <w:rPr>
          <w:rFonts w:ascii="微软雅黑" w:eastAsia="微软雅黑" w:hAnsi="微软雅黑" w:cs="宋体" w:hint="eastAsia"/>
          <w:kern w:val="0"/>
          <w:sz w:val="27"/>
          <w:szCs w:val="27"/>
        </w:rPr>
        <w:t>党员同学，请将党组织关系转入中共江苏科技大学经济管理学院硕士研究生第二支部委员会。</w:t>
      </w:r>
    </w:p>
    <w:p w:rsidR="007F5A4F" w:rsidRPr="007A1AE4" w:rsidRDefault="007F5A4F" w:rsidP="007F5A4F">
      <w:pPr>
        <w:widowControl/>
        <w:spacing w:line="561" w:lineRule="atLeast"/>
        <w:ind w:firstLine="561"/>
        <w:jc w:val="left"/>
        <w:rPr>
          <w:rFonts w:ascii="宋体" w:eastAsia="宋体" w:hAnsi="宋体" w:cs="宋体"/>
          <w:kern w:val="0"/>
          <w:sz w:val="24"/>
          <w:szCs w:val="24"/>
        </w:rPr>
      </w:pPr>
      <w:r w:rsidRPr="007A1AE4">
        <w:rPr>
          <w:rFonts w:ascii="微软雅黑" w:eastAsia="微软雅黑" w:hAnsi="微软雅黑" w:cs="宋体" w:hint="eastAsia"/>
          <w:kern w:val="0"/>
          <w:sz w:val="27"/>
          <w:szCs w:val="27"/>
        </w:rPr>
        <w:t>管理科学与工程（博士）的党员同学，请将党组织关系转入中共江苏科技大学经济管理学院博士研究生支部委员会。</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微软雅黑" w:eastAsia="微软雅黑" w:hAnsi="微软雅黑" w:cs="宋体" w:hint="eastAsia"/>
          <w:b/>
          <w:bCs/>
          <w:color w:val="333333"/>
          <w:kern w:val="0"/>
          <w:sz w:val="27"/>
          <w:szCs w:val="27"/>
        </w:rPr>
        <w:t>1.江苏省省内</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微软雅黑" w:eastAsia="微软雅黑" w:hAnsi="微软雅黑" w:cs="宋体" w:hint="eastAsia"/>
          <w:color w:val="333333"/>
          <w:kern w:val="0"/>
          <w:sz w:val="27"/>
          <w:szCs w:val="27"/>
        </w:rPr>
        <w:t>省内党员一般直接通过“全国党员管理信息系统”进行网上接转，对于特殊情况无法实现网上转接的党员，可以使用纸质介绍信实现转接。</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微软雅黑" w:eastAsia="微软雅黑" w:hAnsi="微软雅黑" w:cs="宋体" w:hint="eastAsia"/>
          <w:b/>
          <w:bCs/>
          <w:color w:val="333333"/>
          <w:kern w:val="0"/>
          <w:sz w:val="27"/>
          <w:szCs w:val="27"/>
        </w:rPr>
        <w:t>2.江苏省省外</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微软雅黑" w:eastAsia="微软雅黑" w:hAnsi="微软雅黑" w:cs="宋体" w:hint="eastAsia"/>
          <w:color w:val="333333"/>
          <w:kern w:val="0"/>
          <w:sz w:val="27"/>
          <w:szCs w:val="27"/>
        </w:rPr>
        <w:t>省外转接优先通过“全国党员管理信息系统”进行网上接转，也可以使用纸质介绍信接转。介绍信抬头：“镇江市委组织部”，转入单位请填写到支部。</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微软雅黑" w:eastAsia="微软雅黑" w:hAnsi="微软雅黑" w:cs="宋体" w:hint="eastAsia"/>
          <w:color w:val="333333"/>
          <w:kern w:val="0"/>
          <w:sz w:val="27"/>
          <w:szCs w:val="27"/>
        </w:rPr>
        <w:t>如还有疑问，可电话联系经济管理学院党委组织员黄老师。电话0511-84496210。</w:t>
      </w:r>
    </w:p>
    <w:p w:rsidR="00B1403F" w:rsidRDefault="00B1403F" w:rsidP="007F5A4F">
      <w:pPr>
        <w:widowControl/>
        <w:spacing w:line="561" w:lineRule="atLeast"/>
        <w:ind w:firstLine="641"/>
        <w:jc w:val="left"/>
        <w:rPr>
          <w:rFonts w:ascii="黑体" w:eastAsia="黑体" w:hAnsi="黑体" w:cs="宋体"/>
          <w:b/>
          <w:bCs/>
          <w:color w:val="333333"/>
          <w:kern w:val="0"/>
          <w:sz w:val="27"/>
          <w:szCs w:val="27"/>
        </w:rPr>
      </w:pPr>
    </w:p>
    <w:p w:rsidR="007F5A4F" w:rsidRPr="007F5A4F" w:rsidRDefault="007F5A4F" w:rsidP="007F5A4F">
      <w:pPr>
        <w:widowControl/>
        <w:spacing w:line="561" w:lineRule="atLeast"/>
        <w:ind w:firstLine="641"/>
        <w:jc w:val="left"/>
        <w:rPr>
          <w:rFonts w:ascii="宋体" w:eastAsia="宋体" w:hAnsi="宋体" w:cs="宋体"/>
          <w:color w:val="333333"/>
          <w:kern w:val="0"/>
          <w:sz w:val="24"/>
          <w:szCs w:val="24"/>
        </w:rPr>
      </w:pPr>
      <w:r w:rsidRPr="007F5A4F">
        <w:rPr>
          <w:rFonts w:ascii="黑体" w:eastAsia="黑体" w:hAnsi="黑体" w:cs="宋体" w:hint="eastAsia"/>
          <w:b/>
          <w:bCs/>
          <w:color w:val="333333"/>
          <w:kern w:val="0"/>
          <w:sz w:val="27"/>
          <w:szCs w:val="27"/>
        </w:rPr>
        <w:lastRenderedPageBreak/>
        <w:t>（二）团组织关系转接</w:t>
      </w:r>
    </w:p>
    <w:p w:rsidR="007F5A4F" w:rsidRPr="007F5A4F" w:rsidRDefault="007F5A4F" w:rsidP="007F5A4F">
      <w:pPr>
        <w:widowControl/>
        <w:spacing w:line="561" w:lineRule="atLeast"/>
        <w:ind w:firstLine="641"/>
        <w:jc w:val="left"/>
        <w:rPr>
          <w:rFonts w:ascii="宋体" w:eastAsia="宋体" w:hAnsi="宋体" w:cs="宋体"/>
          <w:color w:val="333333"/>
          <w:kern w:val="0"/>
          <w:sz w:val="24"/>
          <w:szCs w:val="24"/>
        </w:rPr>
      </w:pPr>
      <w:r w:rsidRPr="007F5A4F">
        <w:rPr>
          <w:rFonts w:ascii="微软雅黑" w:eastAsia="微软雅黑" w:hAnsi="微软雅黑" w:cs="宋体" w:hint="eastAsia"/>
          <w:b/>
          <w:bCs/>
          <w:color w:val="333333"/>
          <w:kern w:val="0"/>
          <w:sz w:val="27"/>
          <w:szCs w:val="27"/>
        </w:rPr>
        <w:t>团组织关系采用智慧团建系统转接。</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微软雅黑" w:eastAsia="微软雅黑" w:hAnsi="微软雅黑" w:cs="宋体" w:hint="eastAsia"/>
          <w:color w:val="333333"/>
          <w:kern w:val="0"/>
          <w:sz w:val="27"/>
          <w:szCs w:val="27"/>
        </w:rPr>
        <w:t>登录“智慧团建”系统申请将团组织关系转出。进入组织关系转接页面，点击申请转入组织，接转原因选择升学，转入江苏省江苏科技大学经济管理学院202</w:t>
      </w:r>
      <w:r>
        <w:rPr>
          <w:rFonts w:ascii="微软雅黑" w:eastAsia="微软雅黑" w:hAnsi="微软雅黑" w:cs="宋体"/>
          <w:color w:val="333333"/>
          <w:kern w:val="0"/>
          <w:sz w:val="27"/>
          <w:szCs w:val="27"/>
        </w:rPr>
        <w:t>5</w:t>
      </w:r>
      <w:r w:rsidRPr="007F5A4F">
        <w:rPr>
          <w:rFonts w:ascii="微软雅黑" w:eastAsia="微软雅黑" w:hAnsi="微软雅黑" w:cs="宋体" w:hint="eastAsia"/>
          <w:color w:val="333333"/>
          <w:kern w:val="0"/>
          <w:sz w:val="27"/>
          <w:szCs w:val="27"/>
        </w:rPr>
        <w:t>级研究生临时团支部。提交后，与转出团支部管理员联系，等待确认审批。</w:t>
      </w:r>
    </w:p>
    <w:p w:rsidR="007F5A4F" w:rsidRPr="007F5A4F" w:rsidRDefault="007F5A4F" w:rsidP="007F5A4F">
      <w:pPr>
        <w:widowControl/>
        <w:spacing w:line="561" w:lineRule="atLeast"/>
        <w:ind w:firstLine="561"/>
        <w:jc w:val="left"/>
        <w:rPr>
          <w:rFonts w:ascii="宋体" w:eastAsia="宋体" w:hAnsi="宋体" w:cs="宋体"/>
          <w:color w:val="333333"/>
          <w:kern w:val="0"/>
          <w:sz w:val="24"/>
          <w:szCs w:val="24"/>
        </w:rPr>
      </w:pPr>
      <w:r w:rsidRPr="007F5A4F">
        <w:rPr>
          <w:rFonts w:ascii="微软雅黑" w:eastAsia="微软雅黑" w:hAnsi="微软雅黑" w:cs="宋体" w:hint="eastAsia"/>
          <w:color w:val="333333"/>
          <w:kern w:val="0"/>
          <w:sz w:val="27"/>
          <w:szCs w:val="27"/>
        </w:rPr>
        <w:t>如有疑问，可电话联系：</w:t>
      </w:r>
      <w:r w:rsidR="00B1403F" w:rsidRPr="00B1403F">
        <w:rPr>
          <w:rFonts w:ascii="微软雅黑" w:eastAsia="微软雅黑" w:hAnsi="微软雅黑" w:cs="宋体"/>
          <w:color w:val="333333"/>
          <w:kern w:val="0"/>
          <w:sz w:val="27"/>
          <w:szCs w:val="27"/>
        </w:rPr>
        <w:t>钱俊臣  18114171330</w:t>
      </w:r>
    </w:p>
    <w:p w:rsidR="007F5A4F" w:rsidRPr="007F5A4F" w:rsidRDefault="007F5A4F" w:rsidP="007F5A4F">
      <w:pPr>
        <w:widowControl/>
        <w:spacing w:line="561" w:lineRule="atLeast"/>
        <w:ind w:firstLine="641"/>
        <w:jc w:val="left"/>
        <w:rPr>
          <w:rFonts w:ascii="宋体" w:eastAsia="宋体" w:hAnsi="宋体" w:cs="宋体"/>
          <w:color w:val="333333"/>
          <w:kern w:val="0"/>
          <w:sz w:val="24"/>
          <w:szCs w:val="24"/>
        </w:rPr>
      </w:pPr>
      <w:r w:rsidRPr="007F5A4F">
        <w:rPr>
          <w:rFonts w:ascii="黑体" w:eastAsia="黑体" w:hAnsi="黑体" w:cs="宋体" w:hint="eastAsia"/>
          <w:color w:val="333333"/>
          <w:kern w:val="0"/>
          <w:sz w:val="32"/>
          <w:szCs w:val="32"/>
        </w:rPr>
        <w:t>二、关于调档</w:t>
      </w:r>
    </w:p>
    <w:p w:rsidR="007F5A4F" w:rsidRPr="007F5A4F" w:rsidRDefault="007F5A4F" w:rsidP="007F5A4F">
      <w:pPr>
        <w:widowControl/>
        <w:spacing w:line="561" w:lineRule="atLeast"/>
        <w:ind w:firstLine="641"/>
        <w:jc w:val="left"/>
        <w:rPr>
          <w:rFonts w:ascii="宋体" w:eastAsia="宋体" w:hAnsi="宋体" w:cs="宋体"/>
          <w:color w:val="333333"/>
          <w:kern w:val="0"/>
          <w:sz w:val="24"/>
          <w:szCs w:val="24"/>
        </w:rPr>
      </w:pPr>
      <w:r w:rsidRPr="007F5A4F">
        <w:rPr>
          <w:rFonts w:ascii="微软雅黑" w:eastAsia="微软雅黑" w:hAnsi="微软雅黑" w:cs="宋体" w:hint="eastAsia"/>
          <w:b/>
          <w:bCs/>
          <w:color w:val="333333"/>
          <w:kern w:val="0"/>
          <w:sz w:val="27"/>
          <w:szCs w:val="27"/>
        </w:rPr>
        <w:t>全日制定向考生、 非全日制考生</w:t>
      </w:r>
      <w:proofErr w:type="gramStart"/>
      <w:r w:rsidRPr="007F5A4F">
        <w:rPr>
          <w:rFonts w:ascii="微软雅黑" w:eastAsia="微软雅黑" w:hAnsi="微软雅黑" w:cs="宋体" w:hint="eastAsia"/>
          <w:b/>
          <w:bCs/>
          <w:color w:val="333333"/>
          <w:kern w:val="0"/>
          <w:sz w:val="27"/>
          <w:szCs w:val="27"/>
        </w:rPr>
        <w:t>不</w:t>
      </w:r>
      <w:proofErr w:type="gramEnd"/>
      <w:r w:rsidRPr="007F5A4F">
        <w:rPr>
          <w:rFonts w:ascii="微软雅黑" w:eastAsia="微软雅黑" w:hAnsi="微软雅黑" w:cs="宋体" w:hint="eastAsia"/>
          <w:b/>
          <w:bCs/>
          <w:color w:val="333333"/>
          <w:kern w:val="0"/>
          <w:sz w:val="27"/>
          <w:szCs w:val="27"/>
        </w:rPr>
        <w:t>调档。</w:t>
      </w:r>
    </w:p>
    <w:p w:rsidR="007F5A4F" w:rsidRPr="007F5A4F" w:rsidRDefault="007F5A4F" w:rsidP="007F5A4F">
      <w:pPr>
        <w:widowControl/>
        <w:spacing w:line="561" w:lineRule="atLeast"/>
        <w:ind w:firstLine="641"/>
        <w:jc w:val="left"/>
        <w:rPr>
          <w:rFonts w:ascii="宋体" w:eastAsia="宋体" w:hAnsi="宋体" w:cs="宋体"/>
          <w:color w:val="333333"/>
          <w:kern w:val="0"/>
          <w:sz w:val="24"/>
          <w:szCs w:val="24"/>
        </w:rPr>
      </w:pPr>
      <w:r w:rsidRPr="007F5A4F">
        <w:rPr>
          <w:rFonts w:ascii="微软雅黑" w:eastAsia="微软雅黑" w:hAnsi="微软雅黑" w:cs="宋体" w:hint="eastAsia"/>
          <w:color w:val="333333"/>
          <w:kern w:val="0"/>
          <w:sz w:val="27"/>
          <w:szCs w:val="27"/>
        </w:rPr>
        <w:t>全日制非定向的考生应使用EMS寄送个人档案至我校，邮寄地址及联系人见下表。</w:t>
      </w:r>
    </w:p>
    <w:tbl>
      <w:tblPr>
        <w:tblW w:w="10115" w:type="dxa"/>
        <w:jc w:val="center"/>
        <w:tblCellMar>
          <w:left w:w="0" w:type="dxa"/>
          <w:right w:w="0" w:type="dxa"/>
        </w:tblCellMar>
        <w:tblLook w:val="04A0" w:firstRow="1" w:lastRow="0" w:firstColumn="1" w:lastColumn="0" w:noHBand="0" w:noVBand="1"/>
      </w:tblPr>
      <w:tblGrid>
        <w:gridCol w:w="1985"/>
        <w:gridCol w:w="3689"/>
        <w:gridCol w:w="4441"/>
      </w:tblGrid>
      <w:tr w:rsidR="007F5A4F" w:rsidRPr="007F5A4F" w:rsidTr="00B1403F">
        <w:trPr>
          <w:trHeight w:val="72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F5A4F" w:rsidRPr="007F5A4F" w:rsidRDefault="007F5A4F" w:rsidP="007F5A4F">
            <w:pPr>
              <w:widowControl/>
              <w:spacing w:after="150"/>
              <w:jc w:val="center"/>
              <w:rPr>
                <w:rFonts w:ascii="宋体" w:eastAsia="宋体" w:hAnsi="宋体" w:cs="宋体"/>
                <w:color w:val="333333"/>
                <w:kern w:val="0"/>
                <w:sz w:val="24"/>
                <w:szCs w:val="24"/>
              </w:rPr>
            </w:pPr>
            <w:r w:rsidRPr="007F5A4F">
              <w:rPr>
                <w:rFonts w:ascii="仿宋_gb2312" w:eastAsia="仿宋_gb2312" w:hAnsi="宋体" w:cs="宋体" w:hint="eastAsia"/>
                <w:color w:val="333333"/>
                <w:kern w:val="0"/>
                <w:sz w:val="27"/>
                <w:szCs w:val="27"/>
              </w:rPr>
              <w:t>录取院系</w:t>
            </w:r>
          </w:p>
        </w:tc>
        <w:tc>
          <w:tcPr>
            <w:tcW w:w="81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F5A4F" w:rsidRPr="007F5A4F" w:rsidRDefault="007F5A4F" w:rsidP="007F5A4F">
            <w:pPr>
              <w:widowControl/>
              <w:spacing w:after="150"/>
              <w:jc w:val="center"/>
              <w:rPr>
                <w:rFonts w:ascii="宋体" w:eastAsia="宋体" w:hAnsi="宋体" w:cs="宋体"/>
                <w:color w:val="333333"/>
                <w:kern w:val="0"/>
                <w:sz w:val="24"/>
                <w:szCs w:val="24"/>
              </w:rPr>
            </w:pPr>
            <w:r w:rsidRPr="007F5A4F">
              <w:rPr>
                <w:rFonts w:ascii="仿宋_gb2312" w:eastAsia="仿宋_gb2312" w:hAnsi="宋体" w:cs="宋体" w:hint="eastAsia"/>
                <w:color w:val="333333"/>
                <w:kern w:val="0"/>
                <w:sz w:val="27"/>
                <w:szCs w:val="27"/>
              </w:rPr>
              <w:t>档案接收地址和接收人</w:t>
            </w:r>
          </w:p>
        </w:tc>
      </w:tr>
      <w:tr w:rsidR="007F5A4F" w:rsidRPr="007F5A4F" w:rsidTr="00B1403F">
        <w:trPr>
          <w:trHeight w:val="120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F5A4F" w:rsidRPr="00B1403F" w:rsidRDefault="007F5A4F" w:rsidP="007F5A4F">
            <w:pPr>
              <w:widowControl/>
              <w:spacing w:after="150"/>
              <w:jc w:val="center"/>
              <w:rPr>
                <w:rFonts w:ascii="宋体" w:eastAsia="宋体" w:hAnsi="宋体" w:cs="宋体"/>
                <w:color w:val="333333"/>
                <w:kern w:val="0"/>
                <w:sz w:val="24"/>
                <w:szCs w:val="24"/>
              </w:rPr>
            </w:pPr>
            <w:r w:rsidRPr="00B1403F">
              <w:rPr>
                <w:rFonts w:ascii="微软雅黑" w:eastAsia="微软雅黑" w:hAnsi="微软雅黑" w:cs="宋体" w:hint="eastAsia"/>
                <w:color w:val="333333"/>
                <w:kern w:val="0"/>
                <w:sz w:val="24"/>
                <w:szCs w:val="24"/>
              </w:rPr>
              <w:t>经济管理学院</w:t>
            </w:r>
          </w:p>
        </w:tc>
        <w:tc>
          <w:tcPr>
            <w:tcW w:w="36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F5A4F" w:rsidRPr="00B1403F" w:rsidRDefault="007F5A4F" w:rsidP="007F5A4F">
            <w:pPr>
              <w:widowControl/>
              <w:jc w:val="center"/>
              <w:rPr>
                <w:rFonts w:ascii="宋体" w:eastAsia="宋体" w:hAnsi="宋体" w:cs="宋体"/>
                <w:color w:val="333333"/>
                <w:kern w:val="0"/>
                <w:sz w:val="24"/>
                <w:szCs w:val="24"/>
              </w:rPr>
            </w:pPr>
            <w:r w:rsidRPr="00B1403F">
              <w:rPr>
                <w:rFonts w:ascii="微软雅黑" w:eastAsia="微软雅黑" w:hAnsi="微软雅黑" w:cs="宋体" w:hint="eastAsia"/>
                <w:color w:val="333333"/>
                <w:kern w:val="0"/>
                <w:sz w:val="24"/>
                <w:szCs w:val="24"/>
              </w:rPr>
              <w:t>江苏镇江市丹徒</w:t>
            </w:r>
            <w:proofErr w:type="gramStart"/>
            <w:r w:rsidRPr="00B1403F">
              <w:rPr>
                <w:rFonts w:ascii="微软雅黑" w:eastAsia="微软雅黑" w:hAnsi="微软雅黑" w:cs="宋体" w:hint="eastAsia"/>
                <w:color w:val="333333"/>
                <w:kern w:val="0"/>
                <w:sz w:val="24"/>
                <w:szCs w:val="24"/>
              </w:rPr>
              <w:t>区长晖路666号</w:t>
            </w:r>
            <w:proofErr w:type="gramEnd"/>
          </w:p>
          <w:p w:rsidR="007F5A4F" w:rsidRPr="00B1403F" w:rsidRDefault="007F5A4F" w:rsidP="007F5A4F">
            <w:pPr>
              <w:widowControl/>
              <w:spacing w:after="150"/>
              <w:jc w:val="center"/>
              <w:rPr>
                <w:rFonts w:ascii="宋体" w:eastAsia="宋体" w:hAnsi="宋体" w:cs="宋体"/>
                <w:color w:val="333333"/>
                <w:kern w:val="0"/>
                <w:sz w:val="24"/>
                <w:szCs w:val="24"/>
              </w:rPr>
            </w:pPr>
            <w:r w:rsidRPr="00B1403F">
              <w:rPr>
                <w:rFonts w:ascii="微软雅黑" w:eastAsia="微软雅黑" w:hAnsi="微软雅黑" w:cs="宋体" w:hint="eastAsia"/>
                <w:color w:val="333333"/>
                <w:kern w:val="0"/>
                <w:sz w:val="24"/>
                <w:szCs w:val="24"/>
              </w:rPr>
              <w:t>江苏科技大学</w:t>
            </w:r>
          </w:p>
        </w:tc>
        <w:tc>
          <w:tcPr>
            <w:tcW w:w="44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F5A4F" w:rsidRPr="00B1403F" w:rsidRDefault="007F5A4F" w:rsidP="007F5A4F">
            <w:pPr>
              <w:widowControl/>
              <w:wordWrap w:val="0"/>
              <w:spacing w:after="150"/>
              <w:jc w:val="center"/>
              <w:rPr>
                <w:rFonts w:ascii="宋体" w:eastAsia="宋体" w:hAnsi="宋体" w:cs="宋体"/>
                <w:color w:val="333333"/>
                <w:kern w:val="0"/>
                <w:sz w:val="24"/>
                <w:szCs w:val="24"/>
              </w:rPr>
            </w:pPr>
            <w:r w:rsidRPr="00B1403F">
              <w:rPr>
                <w:rFonts w:ascii="微软雅黑" w:eastAsia="微软雅黑" w:hAnsi="微软雅黑" w:cs="宋体" w:hint="eastAsia"/>
                <w:color w:val="333333"/>
                <w:kern w:val="0"/>
                <w:sz w:val="24"/>
                <w:szCs w:val="24"/>
              </w:rPr>
              <w:t>经济管理学院</w:t>
            </w:r>
            <w:proofErr w:type="gramStart"/>
            <w:r w:rsidRPr="00B1403F">
              <w:rPr>
                <w:rFonts w:ascii="微软雅黑" w:eastAsia="微软雅黑" w:hAnsi="微软雅黑" w:cs="宋体" w:hint="eastAsia"/>
                <w:color w:val="333333"/>
                <w:kern w:val="0"/>
                <w:sz w:val="24"/>
                <w:szCs w:val="24"/>
              </w:rPr>
              <w:t>学工办</w:t>
            </w:r>
            <w:proofErr w:type="gramEnd"/>
            <w:r w:rsidRPr="00B1403F">
              <w:rPr>
                <w:rFonts w:ascii="微软雅黑" w:eastAsia="微软雅黑" w:hAnsi="微软雅黑" w:cs="宋体" w:hint="eastAsia"/>
                <w:color w:val="333333"/>
                <w:kern w:val="0"/>
                <w:sz w:val="24"/>
                <w:szCs w:val="24"/>
              </w:rPr>
              <w:t xml:space="preserve"> 叶老师（收）</w:t>
            </w:r>
          </w:p>
          <w:p w:rsidR="007F5A4F" w:rsidRPr="00B1403F" w:rsidRDefault="007F5A4F" w:rsidP="007F5A4F">
            <w:pPr>
              <w:widowControl/>
              <w:wordWrap w:val="0"/>
              <w:spacing w:after="150"/>
              <w:jc w:val="center"/>
              <w:rPr>
                <w:rFonts w:ascii="宋体" w:eastAsia="宋体" w:hAnsi="宋体" w:cs="宋体"/>
                <w:color w:val="333333"/>
                <w:kern w:val="0"/>
                <w:sz w:val="24"/>
                <w:szCs w:val="24"/>
              </w:rPr>
            </w:pPr>
            <w:r w:rsidRPr="00B1403F">
              <w:rPr>
                <w:rFonts w:ascii="微软雅黑" w:eastAsia="微软雅黑" w:hAnsi="微软雅黑" w:cs="宋体" w:hint="eastAsia"/>
                <w:color w:val="333333"/>
                <w:kern w:val="0"/>
                <w:sz w:val="24"/>
                <w:szCs w:val="24"/>
              </w:rPr>
              <w:t>0511-8440</w:t>
            </w:r>
            <w:r w:rsidRPr="00B1403F">
              <w:rPr>
                <w:rFonts w:ascii="微软雅黑" w:eastAsia="微软雅黑" w:hAnsi="微软雅黑" w:cs="宋体"/>
                <w:color w:val="333333"/>
                <w:kern w:val="0"/>
                <w:sz w:val="24"/>
                <w:szCs w:val="24"/>
              </w:rPr>
              <w:t>5148</w:t>
            </w:r>
          </w:p>
        </w:tc>
      </w:tr>
    </w:tbl>
    <w:p w:rsidR="007F5A4F" w:rsidRPr="007F5A4F" w:rsidRDefault="007F5A4F" w:rsidP="007F5A4F">
      <w:pPr>
        <w:widowControl/>
        <w:spacing w:line="561" w:lineRule="atLeast"/>
        <w:ind w:firstLine="641"/>
        <w:jc w:val="left"/>
        <w:rPr>
          <w:rFonts w:ascii="宋体" w:eastAsia="宋体" w:hAnsi="宋体" w:cs="宋体"/>
          <w:color w:val="333333"/>
          <w:kern w:val="0"/>
          <w:sz w:val="24"/>
          <w:szCs w:val="24"/>
        </w:rPr>
      </w:pPr>
    </w:p>
    <w:p w:rsidR="007F5A4F" w:rsidRPr="007F5A4F" w:rsidRDefault="007F5A4F" w:rsidP="007F5A4F">
      <w:pPr>
        <w:widowControl/>
        <w:spacing w:line="561" w:lineRule="atLeast"/>
        <w:ind w:firstLine="641"/>
        <w:jc w:val="left"/>
        <w:rPr>
          <w:rFonts w:ascii="宋体" w:eastAsia="宋体" w:hAnsi="宋体" w:cs="宋体"/>
          <w:color w:val="333333"/>
          <w:kern w:val="0"/>
          <w:sz w:val="24"/>
          <w:szCs w:val="24"/>
        </w:rPr>
      </w:pPr>
      <w:r w:rsidRPr="007F5A4F">
        <w:rPr>
          <w:rFonts w:ascii="微软雅黑" w:eastAsia="微软雅黑" w:hAnsi="微软雅黑" w:cs="宋体" w:hint="eastAsia"/>
          <w:color w:val="333333"/>
          <w:kern w:val="0"/>
          <w:sz w:val="27"/>
          <w:szCs w:val="27"/>
        </w:rPr>
        <w:t>其它有关事宜详见书面录取通知书及研究生院网站公告。</w:t>
      </w:r>
      <w:bookmarkStart w:id="0" w:name="_GoBack"/>
      <w:bookmarkEnd w:id="0"/>
    </w:p>
    <w:p w:rsidR="007216E7" w:rsidRPr="007F5A4F" w:rsidRDefault="007216E7"/>
    <w:sectPr w:rsidR="007216E7" w:rsidRPr="007F5A4F" w:rsidSect="00B14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4F"/>
    <w:rsid w:val="007216E7"/>
    <w:rsid w:val="007A1AE4"/>
    <w:rsid w:val="007B4BB8"/>
    <w:rsid w:val="007F5A4F"/>
    <w:rsid w:val="00B1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F2EC3-2E59-41D6-A7FC-E27E236C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76626">
      <w:bodyDiv w:val="1"/>
      <w:marLeft w:val="0"/>
      <w:marRight w:val="0"/>
      <w:marTop w:val="0"/>
      <w:marBottom w:val="0"/>
      <w:divBdr>
        <w:top w:val="none" w:sz="0" w:space="0" w:color="auto"/>
        <w:left w:val="none" w:sz="0" w:space="0" w:color="auto"/>
        <w:bottom w:val="none" w:sz="0" w:space="0" w:color="auto"/>
        <w:right w:val="none" w:sz="0" w:space="0" w:color="auto"/>
      </w:divBdr>
      <w:divsChild>
        <w:div w:id="1593778201">
          <w:marLeft w:val="0"/>
          <w:marRight w:val="0"/>
          <w:marTop w:val="150"/>
          <w:marBottom w:val="0"/>
          <w:divBdr>
            <w:top w:val="none" w:sz="0" w:space="0" w:color="auto"/>
            <w:left w:val="none" w:sz="0" w:space="0" w:color="auto"/>
            <w:bottom w:val="none" w:sz="0" w:space="0" w:color="auto"/>
            <w:right w:val="none" w:sz="0" w:space="0" w:color="auto"/>
          </w:divBdr>
          <w:divsChild>
            <w:div w:id="855465766">
              <w:marLeft w:val="0"/>
              <w:marRight w:val="0"/>
              <w:marTop w:val="0"/>
              <w:marBottom w:val="0"/>
              <w:divBdr>
                <w:top w:val="none" w:sz="0" w:space="0" w:color="auto"/>
                <w:left w:val="none" w:sz="0" w:space="0" w:color="auto"/>
                <w:bottom w:val="none" w:sz="0" w:space="0" w:color="auto"/>
                <w:right w:val="none" w:sz="0" w:space="0" w:color="auto"/>
              </w:divBdr>
              <w:divsChild>
                <w:div w:id="10080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c:creator>
  <cp:keywords/>
  <dc:description/>
  <cp:lastModifiedBy>chu</cp:lastModifiedBy>
  <cp:revision>4</cp:revision>
  <dcterms:created xsi:type="dcterms:W3CDTF">2025-05-09T02:14:00Z</dcterms:created>
  <dcterms:modified xsi:type="dcterms:W3CDTF">2025-05-12T07:07:00Z</dcterms:modified>
</cp:coreProperties>
</file>